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534A7" w14:textId="4B54F12F" w:rsidR="00746F87" w:rsidRPr="00746F87" w:rsidRDefault="00746F87" w:rsidP="00746F87">
      <w:pPr>
        <w:spacing w:before="120" w:after="120" w:line="240" w:lineRule="auto"/>
      </w:pPr>
      <w:r w:rsidRPr="00746F87">
        <w:t>UU Board Meeting 10/10/24</w:t>
      </w:r>
    </w:p>
    <w:p w14:paraId="72929DCF" w14:textId="6FC6E4D9" w:rsidR="00746F87" w:rsidRPr="00746F87" w:rsidRDefault="00746F87" w:rsidP="00746F87">
      <w:pPr>
        <w:spacing w:before="120" w:after="120" w:line="240" w:lineRule="auto"/>
      </w:pPr>
      <w:r w:rsidRPr="00746F87">
        <w:rPr>
          <w:u w:val="single"/>
        </w:rPr>
        <w:t>Present</w:t>
      </w:r>
      <w:r w:rsidRPr="00746F87">
        <w:t>:  Bettye Chambers, Miles, Betty Corbin, Stacy, Theresa, Courtney, Terre, Matt, Jim, and Finis</w:t>
      </w:r>
    </w:p>
    <w:p w14:paraId="567CF295" w14:textId="0CDDB722" w:rsidR="00746F87" w:rsidRPr="00746F87" w:rsidRDefault="00746F87" w:rsidP="00746F87">
      <w:pPr>
        <w:spacing w:before="120" w:after="120" w:line="240" w:lineRule="auto"/>
      </w:pPr>
      <w:r w:rsidRPr="00746F87">
        <w:rPr>
          <w:u w:val="single"/>
        </w:rPr>
        <w:t>Meeting called to order</w:t>
      </w:r>
      <w:r w:rsidRPr="00746F87">
        <w:t>:  6:38p.m.</w:t>
      </w:r>
    </w:p>
    <w:p w14:paraId="641ADA63" w14:textId="47C09613" w:rsidR="00746F87" w:rsidRPr="00746F87" w:rsidRDefault="00746F87" w:rsidP="00746F87">
      <w:pPr>
        <w:spacing w:before="120" w:after="120" w:line="240" w:lineRule="auto"/>
      </w:pPr>
      <w:r w:rsidRPr="00746F87">
        <w:rPr>
          <w:u w:val="single"/>
        </w:rPr>
        <w:t>Meeting adjourned</w:t>
      </w:r>
      <w:r w:rsidRPr="00746F87">
        <w:t>:  7:40p.m.</w:t>
      </w:r>
    </w:p>
    <w:p w14:paraId="2235ADC5" w14:textId="423E5EF3" w:rsidR="00746F87" w:rsidRPr="00746F87" w:rsidRDefault="00746F87" w:rsidP="00746F87">
      <w:pPr>
        <w:spacing w:before="120" w:after="120" w:line="240" w:lineRule="auto"/>
      </w:pPr>
      <w:r w:rsidRPr="00746F87">
        <w:rPr>
          <w:u w:val="single"/>
        </w:rPr>
        <w:t>Votes passed</w:t>
      </w:r>
      <w:r w:rsidRPr="00746F87">
        <w:t>:  </w:t>
      </w:r>
    </w:p>
    <w:p w14:paraId="14A0CC8F" w14:textId="5337ADD6" w:rsidR="006E25CB" w:rsidRDefault="00746F87" w:rsidP="006E25CB">
      <w:pPr>
        <w:numPr>
          <w:ilvl w:val="0"/>
          <w:numId w:val="1"/>
        </w:numPr>
        <w:spacing w:before="120" w:after="120" w:line="240" w:lineRule="auto"/>
      </w:pPr>
      <w:r w:rsidRPr="00746F87">
        <w:t>To approve the treasurer's report.</w:t>
      </w:r>
    </w:p>
    <w:p w14:paraId="1DD36E35" w14:textId="328E34BA" w:rsidR="006E25CB" w:rsidRDefault="00D047E9" w:rsidP="006E25CB">
      <w:pPr>
        <w:numPr>
          <w:ilvl w:val="0"/>
          <w:numId w:val="1"/>
        </w:numPr>
        <w:spacing w:before="120" w:after="120" w:line="240" w:lineRule="auto"/>
      </w:pPr>
      <w:r>
        <w:t>To approve acceptance of UUA restatement of employee retirement plan effective 1/1/25</w:t>
      </w:r>
    </w:p>
    <w:p w14:paraId="48875C89" w14:textId="47B353E3" w:rsidR="008A130E" w:rsidRPr="00746F87" w:rsidRDefault="008A130E" w:rsidP="008A130E">
      <w:pPr>
        <w:pStyle w:val="ListParagraph"/>
        <w:numPr>
          <w:ilvl w:val="2"/>
          <w:numId w:val="1"/>
        </w:numPr>
        <w:spacing w:before="120" w:after="120" w:line="240" w:lineRule="auto"/>
      </w:pPr>
      <w:r>
        <w:t>Betty Corbin motioned, Finis seconded</w:t>
      </w:r>
    </w:p>
    <w:p w14:paraId="4EE3F438" w14:textId="77777777" w:rsidR="00746F87" w:rsidRPr="00746F87" w:rsidRDefault="00746F87" w:rsidP="00746F87">
      <w:pPr>
        <w:spacing w:before="120" w:after="120" w:line="240" w:lineRule="auto"/>
      </w:pPr>
    </w:p>
    <w:p w14:paraId="1A1CDB25" w14:textId="77777777" w:rsidR="00746F87" w:rsidRPr="00746F87" w:rsidRDefault="00746F87" w:rsidP="00746F87">
      <w:pPr>
        <w:spacing w:before="120" w:after="120" w:line="240" w:lineRule="auto"/>
      </w:pPr>
      <w:r w:rsidRPr="00746F87">
        <w:rPr>
          <w:u w:val="single"/>
        </w:rPr>
        <w:t>Next Meeting</w:t>
      </w:r>
      <w:r w:rsidRPr="00746F87">
        <w:t>:  November 13, 2024</w:t>
      </w:r>
    </w:p>
    <w:p w14:paraId="59DCDC39" w14:textId="77777777" w:rsidR="00746F87" w:rsidRPr="00746F87" w:rsidRDefault="00746F87" w:rsidP="00746F87">
      <w:pPr>
        <w:spacing w:before="120" w:after="120" w:line="240" w:lineRule="auto"/>
      </w:pPr>
    </w:p>
    <w:p w14:paraId="08F95678" w14:textId="77777777" w:rsidR="00746F87" w:rsidRPr="00746F87" w:rsidRDefault="00746F87" w:rsidP="00746F87">
      <w:pPr>
        <w:spacing w:before="120" w:after="120" w:line="240" w:lineRule="auto"/>
      </w:pPr>
      <w:r w:rsidRPr="00746F87">
        <w:rPr>
          <w:u w:val="single"/>
        </w:rPr>
        <w:t>Minister’s report</w:t>
      </w:r>
      <w:r w:rsidRPr="00746F87">
        <w:t xml:space="preserve">:  David Wilson’s class has been postponed until the winter, the congregation will be called to fill buckets for the “Bucket Project” to gather supplies for victims of Hurricane Helene, families will place their names and emails with what they are giving, there will be a </w:t>
      </w:r>
      <w:proofErr w:type="spellStart"/>
      <w:r w:rsidRPr="00746F87">
        <w:t>sign up</w:t>
      </w:r>
      <w:proofErr w:type="spellEnd"/>
      <w:r w:rsidRPr="00746F87">
        <w:t xml:space="preserve"> sheet for the buckets, this Sunday Joan will talk about the search committee and pledge drive during service while Izzy Billings and Sarah Ball will talk about aspects of the pledge drive.  </w:t>
      </w:r>
    </w:p>
    <w:p w14:paraId="6076F250" w14:textId="77777777" w:rsidR="00746F87" w:rsidRPr="00746F87" w:rsidRDefault="00746F87" w:rsidP="00746F87">
      <w:pPr>
        <w:spacing w:before="120" w:after="120" w:line="240" w:lineRule="auto"/>
      </w:pPr>
    </w:p>
    <w:p w14:paraId="4E3AD428" w14:textId="77777777" w:rsidR="00746F87" w:rsidRPr="00746F87" w:rsidRDefault="00746F87" w:rsidP="00746F87">
      <w:pPr>
        <w:spacing w:before="120" w:after="120" w:line="240" w:lineRule="auto"/>
      </w:pPr>
      <w:r w:rsidRPr="00746F87">
        <w:rPr>
          <w:u w:val="single"/>
        </w:rPr>
        <w:t>Director of LS RE report</w:t>
      </w:r>
      <w:r w:rsidRPr="00746F87">
        <w:t xml:space="preserve">:  Spectrum cafe is being restored recently with young adults, there is one big party on November 2nd for all ages, families including teens, young adults and elders, it runs to midnight and needs a </w:t>
      </w:r>
      <w:proofErr w:type="spellStart"/>
      <w:r w:rsidRPr="00746F87">
        <w:t>clean up</w:t>
      </w:r>
      <w:proofErr w:type="spellEnd"/>
      <w:r w:rsidRPr="00746F87">
        <w:t xml:space="preserve"> time, this fall the Silent book club is going on, creating theology, kids book club (book: Dragon Girls) with Joan’s help, small group Soul Matters start in October, Soup Sunday made $350.44 with much success, next Soup Sunday is Pledge Sunday October 20th, and RE members have reached double digits this fall.</w:t>
      </w:r>
    </w:p>
    <w:p w14:paraId="41E9EE5A" w14:textId="77777777" w:rsidR="00746F87" w:rsidRPr="00746F87" w:rsidRDefault="00746F87" w:rsidP="00746F87">
      <w:pPr>
        <w:spacing w:before="120" w:after="120" w:line="240" w:lineRule="auto"/>
      </w:pPr>
    </w:p>
    <w:p w14:paraId="4669DB25" w14:textId="77777777" w:rsidR="00746F87" w:rsidRPr="00746F87" w:rsidRDefault="00746F87" w:rsidP="00746F87">
      <w:pPr>
        <w:spacing w:before="120" w:after="120" w:line="240" w:lineRule="auto"/>
      </w:pPr>
      <w:r w:rsidRPr="00746F87">
        <w:rPr>
          <w:u w:val="single"/>
        </w:rPr>
        <w:t>Treasurer’s Report</w:t>
      </w:r>
      <w:r w:rsidRPr="00746F87">
        <w:t xml:space="preserve">:  The numbers are considered close to income for the month, utilities are more for the U house now, water rates are high, deficit is $5,000, we are ahead for the year due to early gifts, reserve amount will be more than $6,000 next year, the two accounts with </w:t>
      </w:r>
      <w:proofErr w:type="spellStart"/>
      <w:r w:rsidRPr="00746F87">
        <w:t>VanGaurd</w:t>
      </w:r>
      <w:proofErr w:type="spellEnd"/>
      <w:r w:rsidRPr="00746F87">
        <w:t xml:space="preserve"> have been liquidated and transferred to an operating and set account, endorsement committee can help while ten may be used to help we will need to raise more.  </w:t>
      </w:r>
    </w:p>
    <w:p w14:paraId="6608FC39" w14:textId="77777777" w:rsidR="00746F87" w:rsidRPr="00746F87" w:rsidRDefault="00746F87" w:rsidP="00746F87">
      <w:pPr>
        <w:spacing w:before="120" w:after="120" w:line="240" w:lineRule="auto"/>
      </w:pPr>
    </w:p>
    <w:p w14:paraId="01C0F220" w14:textId="77777777" w:rsidR="00746F87" w:rsidRPr="00746F87" w:rsidRDefault="00746F87" w:rsidP="00746F87">
      <w:pPr>
        <w:spacing w:before="120" w:after="120" w:line="240" w:lineRule="auto"/>
      </w:pPr>
      <w:r w:rsidRPr="00746F87">
        <w:rPr>
          <w:u w:val="single"/>
        </w:rPr>
        <w:t>Old Business</w:t>
      </w:r>
      <w:r w:rsidRPr="00746F87">
        <w:t>:  Courtney says new website is ready to go “live” and committees and groups need a page to understand to expect what it is about and will make a short copy much like in the annual report with two parts to complete, private or trusted people section as in the those listed in the directory, how to style community reports, treasurer, minister, and minutes report, the current site “Breeze” will not communicate with the new website so the calendar will be different and will be placed in a Google calendar while populating the website or input to another site, Courtney is working on a database update, JART will be meeting this Tuesday 19th, the old Zoom link is not remembering anyone’s device, please get in touch with Courtney to use Zoom because she does receive a code yet does not know how to access it during Zoom meetings, and the code for Zoom expires in one year.  Stacy said for the search committee please email him with two or three ideas and he will send it back. He made dates for people or board members to be involved, one member is needed for taking notes and moral support.  On October 20th there will be a childcare provider, and Stacy will send out a schedule.  </w:t>
      </w:r>
    </w:p>
    <w:p w14:paraId="621559D0" w14:textId="77777777" w:rsidR="00746F87" w:rsidRPr="00746F87" w:rsidRDefault="00746F87" w:rsidP="00746F87">
      <w:pPr>
        <w:spacing w:before="120" w:after="120" w:line="240" w:lineRule="auto"/>
      </w:pPr>
    </w:p>
    <w:p w14:paraId="68237680" w14:textId="77777777" w:rsidR="00746F87" w:rsidRPr="00746F87" w:rsidRDefault="00746F87" w:rsidP="00746F87">
      <w:pPr>
        <w:spacing w:before="120" w:after="120" w:line="240" w:lineRule="auto"/>
      </w:pPr>
      <w:r w:rsidRPr="00746F87">
        <w:rPr>
          <w:u w:val="single"/>
        </w:rPr>
        <w:t>New Business</w:t>
      </w:r>
      <w:r w:rsidRPr="00746F87">
        <w:t>:  October 20, 2024 is Soup Sunday and Pledge Sunday, Bettye added three or four members will be asked to inform the congregation why they give to the church especially those who are older and younger generations, the bell tower project is being managed by Betty Corban and Traditional Roofing is doing and estimate, no calls have been returned to learn about the U House storm damage and there will be more calls made in the future, so far we have collected $1, 900 for Mr. Berry’s retirement, the Wrought iron gate near the U House has been repaired. </w:t>
      </w:r>
    </w:p>
    <w:p w14:paraId="3385F999" w14:textId="77777777" w:rsidR="00746F87" w:rsidRPr="00746F87" w:rsidRDefault="00746F87" w:rsidP="00746F87">
      <w:pPr>
        <w:spacing w:before="120" w:after="120" w:line="240" w:lineRule="auto"/>
      </w:pPr>
    </w:p>
    <w:p w14:paraId="35C5280B" w14:textId="77777777" w:rsidR="00746F87" w:rsidRPr="00746F87" w:rsidRDefault="00746F87" w:rsidP="00746F87">
      <w:pPr>
        <w:spacing w:before="120" w:after="120" w:line="240" w:lineRule="auto"/>
      </w:pPr>
      <w:r w:rsidRPr="00746F87">
        <w:rPr>
          <w:u w:val="single"/>
        </w:rPr>
        <w:t>Note</w:t>
      </w:r>
      <w:r w:rsidRPr="00746F87">
        <w:t>:  Please plan to bring your own dinner to our meeting from now on.  No group dinner being prepared by one person in the future.</w:t>
      </w:r>
    </w:p>
    <w:p w14:paraId="042FD1B1" w14:textId="77777777" w:rsidR="009B0AD0" w:rsidRDefault="009B0AD0"/>
    <w:sectPr w:rsidR="009B0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9F5B25"/>
    <w:multiLevelType w:val="multilevel"/>
    <w:tmpl w:val="060C7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42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0"/>
    <w:rsid w:val="000E712D"/>
    <w:rsid w:val="00331791"/>
    <w:rsid w:val="003907C4"/>
    <w:rsid w:val="006E25CB"/>
    <w:rsid w:val="00702CCC"/>
    <w:rsid w:val="00746F87"/>
    <w:rsid w:val="008A130E"/>
    <w:rsid w:val="008B5310"/>
    <w:rsid w:val="009B0AD0"/>
    <w:rsid w:val="009C301D"/>
    <w:rsid w:val="00D0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DC48"/>
  <w15:chartTrackingRefBased/>
  <w15:docId w15:val="{B8329E0B-D1F1-4DCA-A22D-275AF0E3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3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3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53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53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53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53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53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3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3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53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53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53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53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53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5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5310"/>
    <w:pPr>
      <w:spacing w:before="160"/>
      <w:jc w:val="center"/>
    </w:pPr>
    <w:rPr>
      <w:i/>
      <w:iCs/>
      <w:color w:val="404040" w:themeColor="text1" w:themeTint="BF"/>
    </w:rPr>
  </w:style>
  <w:style w:type="character" w:customStyle="1" w:styleId="QuoteChar">
    <w:name w:val="Quote Char"/>
    <w:basedOn w:val="DefaultParagraphFont"/>
    <w:link w:val="Quote"/>
    <w:uiPriority w:val="29"/>
    <w:rsid w:val="008B5310"/>
    <w:rPr>
      <w:i/>
      <w:iCs/>
      <w:color w:val="404040" w:themeColor="text1" w:themeTint="BF"/>
    </w:rPr>
  </w:style>
  <w:style w:type="paragraph" w:styleId="ListParagraph">
    <w:name w:val="List Paragraph"/>
    <w:basedOn w:val="Normal"/>
    <w:uiPriority w:val="34"/>
    <w:qFormat/>
    <w:rsid w:val="008B5310"/>
    <w:pPr>
      <w:ind w:left="720"/>
      <w:contextualSpacing/>
    </w:pPr>
  </w:style>
  <w:style w:type="character" w:styleId="IntenseEmphasis">
    <w:name w:val="Intense Emphasis"/>
    <w:basedOn w:val="DefaultParagraphFont"/>
    <w:uiPriority w:val="21"/>
    <w:qFormat/>
    <w:rsid w:val="008B5310"/>
    <w:rPr>
      <w:i/>
      <w:iCs/>
      <w:color w:val="0F4761" w:themeColor="accent1" w:themeShade="BF"/>
    </w:rPr>
  </w:style>
  <w:style w:type="paragraph" w:styleId="IntenseQuote">
    <w:name w:val="Intense Quote"/>
    <w:basedOn w:val="Normal"/>
    <w:next w:val="Normal"/>
    <w:link w:val="IntenseQuoteChar"/>
    <w:uiPriority w:val="30"/>
    <w:qFormat/>
    <w:rsid w:val="008B5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310"/>
    <w:rPr>
      <w:i/>
      <w:iCs/>
      <w:color w:val="0F4761" w:themeColor="accent1" w:themeShade="BF"/>
    </w:rPr>
  </w:style>
  <w:style w:type="character" w:styleId="IntenseReference">
    <w:name w:val="Intense Reference"/>
    <w:basedOn w:val="DefaultParagraphFont"/>
    <w:uiPriority w:val="32"/>
    <w:qFormat/>
    <w:rsid w:val="008B5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43675">
      <w:bodyDiv w:val="1"/>
      <w:marLeft w:val="0"/>
      <w:marRight w:val="0"/>
      <w:marTop w:val="0"/>
      <w:marBottom w:val="0"/>
      <w:divBdr>
        <w:top w:val="none" w:sz="0" w:space="0" w:color="auto"/>
        <w:left w:val="none" w:sz="0" w:space="0" w:color="auto"/>
        <w:bottom w:val="none" w:sz="0" w:space="0" w:color="auto"/>
        <w:right w:val="none" w:sz="0" w:space="0" w:color="auto"/>
      </w:divBdr>
    </w:div>
    <w:div w:id="135229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YODER Stacy (FRA-IB)</dc:creator>
  <cp:keywords/>
  <dc:description/>
  <cp:lastModifiedBy>YODER Stacy (FRA-IB)</cp:lastModifiedBy>
  <cp:revision>5</cp:revision>
  <dcterms:created xsi:type="dcterms:W3CDTF">2024-11-06T22:55:00Z</dcterms:created>
  <dcterms:modified xsi:type="dcterms:W3CDTF">2024-11-13T01:58:00Z</dcterms:modified>
</cp:coreProperties>
</file>